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801F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801F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801F7">
        <w:rPr>
          <w:rFonts w:ascii="Century" w:hAnsi="Century"/>
          <w:b/>
          <w:sz w:val="24"/>
          <w:szCs w:val="24"/>
        </w:rPr>
        <w:t>Колич Марії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801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801F7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801F7">
        <w:rPr>
          <w:rFonts w:ascii="Century" w:hAnsi="Century"/>
          <w:sz w:val="24"/>
          <w:szCs w:val="24"/>
        </w:rPr>
        <w:t>Колич Марії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801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801F7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801F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801F7">
        <w:rPr>
          <w:rFonts w:ascii="Century" w:hAnsi="Century"/>
          <w:bCs/>
          <w:sz w:val="24"/>
          <w:szCs w:val="24"/>
        </w:rPr>
        <w:t>Колич Марії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01F7">
        <w:rPr>
          <w:rFonts w:ascii="Century" w:hAnsi="Century"/>
          <w:bCs/>
          <w:sz w:val="24"/>
          <w:szCs w:val="24"/>
        </w:rPr>
        <w:t>1,4462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01F7">
        <w:rPr>
          <w:rFonts w:ascii="Century" w:hAnsi="Century"/>
          <w:bCs/>
          <w:sz w:val="24"/>
          <w:szCs w:val="24"/>
        </w:rPr>
        <w:t>4620984900:02:000:0033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01F7">
        <w:rPr>
          <w:rFonts w:ascii="Century" w:hAnsi="Century"/>
          <w:bCs/>
          <w:sz w:val="24"/>
          <w:szCs w:val="24"/>
        </w:rPr>
        <w:t>0,1155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01F7">
        <w:rPr>
          <w:rFonts w:ascii="Century" w:hAnsi="Century"/>
          <w:bCs/>
          <w:sz w:val="24"/>
          <w:szCs w:val="24"/>
        </w:rPr>
        <w:t>4620984900:02:000:0428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801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801F7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801F7">
        <w:rPr>
          <w:rFonts w:ascii="Century" w:hAnsi="Century"/>
          <w:bCs/>
          <w:sz w:val="24"/>
          <w:szCs w:val="24"/>
        </w:rPr>
        <w:t>Колич Марії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01F7">
        <w:rPr>
          <w:rFonts w:ascii="Century" w:hAnsi="Century"/>
          <w:bCs/>
          <w:sz w:val="24"/>
          <w:szCs w:val="24"/>
        </w:rPr>
        <w:t>1,4462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01F7">
        <w:rPr>
          <w:rFonts w:ascii="Century" w:hAnsi="Century"/>
          <w:bCs/>
          <w:sz w:val="24"/>
          <w:szCs w:val="24"/>
        </w:rPr>
        <w:t>4620984900:02:000:0033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801F7">
        <w:rPr>
          <w:rFonts w:ascii="Century" w:hAnsi="Century"/>
          <w:bCs/>
          <w:sz w:val="24"/>
          <w:szCs w:val="24"/>
        </w:rPr>
        <w:t>0,1155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801F7">
        <w:rPr>
          <w:rFonts w:ascii="Century" w:hAnsi="Century"/>
          <w:bCs/>
          <w:sz w:val="24"/>
          <w:szCs w:val="24"/>
        </w:rPr>
        <w:t>4620984900:02:000:0428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801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801F7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801F7">
        <w:rPr>
          <w:rFonts w:ascii="Century" w:hAnsi="Century"/>
          <w:bCs/>
          <w:sz w:val="24"/>
          <w:szCs w:val="24"/>
        </w:rPr>
        <w:t>Колич Марії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1F7" w:rsidRDefault="005801F7" w:rsidP="00381483">
      <w:pPr>
        <w:spacing w:after="0" w:line="240" w:lineRule="auto"/>
      </w:pPr>
      <w:r>
        <w:separator/>
      </w:r>
    </w:p>
  </w:endnote>
  <w:endnote w:type="continuationSeparator" w:id="0">
    <w:p w:rsidR="005801F7" w:rsidRDefault="005801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1F7" w:rsidRDefault="005801F7" w:rsidP="00381483">
      <w:pPr>
        <w:spacing w:after="0" w:line="240" w:lineRule="auto"/>
      </w:pPr>
      <w:r>
        <w:separator/>
      </w:r>
    </w:p>
  </w:footnote>
  <w:footnote w:type="continuationSeparator" w:id="0">
    <w:p w:rsidR="005801F7" w:rsidRDefault="005801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801F7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